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 w:firstLine="1958" w:firstLineChars="445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申请人思想品德鉴定表</w:t>
      </w:r>
    </w:p>
    <w:p>
      <w:pPr>
        <w:ind w:right="-153" w:rightChars="-73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编号：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620"/>
        <w:gridCol w:w="1440"/>
        <w:gridCol w:w="720"/>
        <w:gridCol w:w="180"/>
        <w:gridCol w:w="363"/>
        <w:gridCol w:w="177"/>
        <w:gridCol w:w="1620"/>
        <w:gridCol w:w="540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40" w:type="dxa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申请人姓名：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性别：</w:t>
            </w:r>
          </w:p>
        </w:tc>
        <w:tc>
          <w:tcPr>
            <w:tcW w:w="3888" w:type="dxa"/>
            <w:gridSpan w:val="3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540" w:type="dxa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3960" w:type="dxa"/>
            <w:gridSpan w:val="4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常住地址：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邮编：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</w:trPr>
        <w:tc>
          <w:tcPr>
            <w:tcW w:w="540" w:type="dxa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3960" w:type="dxa"/>
            <w:gridSpan w:val="4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身份证号码：</w:t>
            </w:r>
          </w:p>
        </w:tc>
        <w:tc>
          <w:tcPr>
            <w:tcW w:w="4428" w:type="dxa"/>
            <w:gridSpan w:val="5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申请资格种类及学科：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540" w:type="dxa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620" w:type="dxa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工作、政治、思想表现</w:t>
            </w:r>
          </w:p>
        </w:tc>
        <w:tc>
          <w:tcPr>
            <w:tcW w:w="6768" w:type="dxa"/>
            <w:gridSpan w:val="8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1" w:hRule="atLeast"/>
        </w:trPr>
        <w:tc>
          <w:tcPr>
            <w:tcW w:w="540" w:type="dxa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620" w:type="dxa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热心社会公益事业情况</w:t>
            </w:r>
          </w:p>
        </w:tc>
        <w:tc>
          <w:tcPr>
            <w:tcW w:w="6768" w:type="dxa"/>
            <w:gridSpan w:val="8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540" w:type="dxa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1620" w:type="dxa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遵守社会公德情况</w:t>
            </w:r>
          </w:p>
        </w:tc>
        <w:tc>
          <w:tcPr>
            <w:tcW w:w="6768" w:type="dxa"/>
            <w:gridSpan w:val="8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540" w:type="dxa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1620" w:type="dxa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有无行政处分记录</w:t>
            </w:r>
          </w:p>
        </w:tc>
        <w:tc>
          <w:tcPr>
            <w:tcW w:w="6768" w:type="dxa"/>
            <w:gridSpan w:val="8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540" w:type="dxa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1620" w:type="dxa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有无犯罪记录</w:t>
            </w:r>
          </w:p>
        </w:tc>
        <w:tc>
          <w:tcPr>
            <w:tcW w:w="6768" w:type="dxa"/>
            <w:gridSpan w:val="8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540" w:type="dxa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1620" w:type="dxa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其他需要说明的情况</w:t>
            </w:r>
          </w:p>
        </w:tc>
        <w:tc>
          <w:tcPr>
            <w:tcW w:w="6768" w:type="dxa"/>
            <w:gridSpan w:val="8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540" w:type="dxa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</w:t>
            </w:r>
          </w:p>
        </w:tc>
        <w:tc>
          <w:tcPr>
            <w:tcW w:w="1620" w:type="dxa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鉴定单位</w:t>
            </w:r>
          </w:p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（全称）</w:t>
            </w:r>
          </w:p>
        </w:tc>
        <w:tc>
          <w:tcPr>
            <w:tcW w:w="6768" w:type="dxa"/>
            <w:gridSpan w:val="8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540" w:type="dxa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11</w:t>
            </w:r>
          </w:p>
        </w:tc>
        <w:tc>
          <w:tcPr>
            <w:tcW w:w="1620" w:type="dxa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鉴定单位</w:t>
            </w:r>
          </w:p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地址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43" w:type="dxa"/>
            <w:gridSpan w:val="2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</w:t>
            </w:r>
          </w:p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话</w:t>
            </w:r>
          </w:p>
        </w:tc>
        <w:tc>
          <w:tcPr>
            <w:tcW w:w="1797" w:type="dxa"/>
            <w:gridSpan w:val="2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</w:t>
            </w:r>
          </w:p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</w:t>
            </w:r>
          </w:p>
        </w:tc>
        <w:tc>
          <w:tcPr>
            <w:tcW w:w="1728" w:type="dxa"/>
            <w:vAlign w:val="center"/>
          </w:tcPr>
          <w:p>
            <w:pPr>
              <w:ind w:right="-153" w:rightChars="-73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5" w:hRule="atLeast"/>
        </w:trPr>
        <w:tc>
          <w:tcPr>
            <w:tcW w:w="8928" w:type="dxa"/>
            <w:gridSpan w:val="10"/>
            <w:vAlign w:val="center"/>
          </w:tcPr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（单位）填写人（签名）：　　　　　　　　　　　填写日期： 　　年　 月　 日</w:t>
            </w:r>
          </w:p>
          <w:p>
            <w:pPr>
              <w:ind w:right="-153" w:rightChars="-73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　　　　　　　　　　　（加盖单位组织人事部门公章）</w:t>
            </w:r>
          </w:p>
        </w:tc>
      </w:tr>
    </w:tbl>
    <w:p>
      <w:pPr>
        <w:ind w:right="-153" w:rightChars="-73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本表由中华人民共和国教育部监制</w:t>
      </w:r>
    </w:p>
    <w:p>
      <w:pPr>
        <w:ind w:right="-153" w:rightChars="-73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说明：</w:t>
      </w:r>
    </w:p>
    <w:p>
      <w:pPr>
        <w:ind w:right="-153" w:rightChars="-73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1、表中第1-3栏由申请人填写；第4-11栏由申请人所在工作单位（单位必须具有人事档案管理权，否则不予承认）或者所在乡镇（街道）填写（其中第8栏也可以由公安派出所或警署填写）</w:t>
      </w:r>
    </w:p>
    <w:p>
      <w:pPr>
        <w:ind w:right="-153" w:rightChars="-73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2、“编号”由教师资格认定机关填写。</w:t>
      </w:r>
    </w:p>
    <w:p>
      <w:pPr>
        <w:ind w:right="-153" w:rightChars="-73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3、填写字迹应该端正、规范。</w:t>
      </w:r>
    </w:p>
    <w:p>
      <w:pPr>
        <w:ind w:left="995" w:leftChars="24" w:right="-153" w:rightChars="-73" w:hanging="945" w:hangingChars="450"/>
      </w:pPr>
      <w:r>
        <w:rPr>
          <w:rFonts w:hint="eastAsia" w:ascii="仿宋_GB2312" w:eastAsia="仿宋_GB2312"/>
          <w:szCs w:val="21"/>
        </w:rPr>
        <w:t>4、本表必须据实填写。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A24C8"/>
    <w:rsid w:val="45BA24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2017-06-14T01:14:00Z</dcterms:created>
  <dc:creator>Administrator</dc:creator>
  <cp:lastModifiedBy>Administrator</cp:lastModifiedBy>
  <dcterms:modified xsi:type="dcterms:W3CDTF">2017-06-14T01:14:51Z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2052-10.1.0.6500</vt:lpwstr>
  </property>
</Properties>
</file>