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A0" w:rsidRDefault="008F6E34">
      <w:r>
        <w:rPr>
          <w:rFonts w:hint="eastAsia"/>
          <w:color w:val="333333"/>
          <w:szCs w:val="21"/>
        </w:rPr>
        <w:t>可以。如考生上次考试在某市通过一门课程，本次可到同省另外某市报考未通过课程。</w:t>
      </w:r>
      <w:bookmarkStart w:id="0" w:name="_GoBack"/>
      <w:bookmarkEnd w:id="0"/>
    </w:p>
    <w:sectPr w:rsidR="00AC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77"/>
    <w:rsid w:val="00083177"/>
    <w:rsid w:val="008F6E34"/>
    <w:rsid w:val="00A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FE5B-C370-4F04-A6B4-C6346D9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2016-09-06T08:04:00Z</dcterms:created>
  <dcterms:modified xsi:type="dcterms:W3CDTF">2016-09-06T08:04:00Z</dcterms:modified>
</cp:coreProperties>
</file>